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74D4" w14:textId="08FC5C9F" w:rsidR="006027AF" w:rsidRDefault="006027AF" w:rsidP="00D952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65FFE53F" wp14:editId="23837EC9">
            <wp:extent cx="1257935" cy="1255242"/>
            <wp:effectExtent l="0" t="0" r="12065" b="0"/>
            <wp:docPr id="1" name="Изображение 1" descr="Macintosh HD:Users:mariasafonova:Downloads:Telegram Desktop:vigotskiy_-_logotype_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safonova:Downloads:Telegram Desktop:vigotskiy_-_logotype_02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7" cy="12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B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D952BC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3A0B36FE" wp14:editId="077A207B">
            <wp:extent cx="2285615" cy="719455"/>
            <wp:effectExtent l="0" t="0" r="635" b="0"/>
            <wp:docPr id="2" name="Изображение 2" descr="Macintosh HD:Users:mariasafonova:Downloads:Telegram Desktop:photo_2017-11-02_12-2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safonova:Downloads:Telegram Desktop:photo_2017-11-02_12-22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41" cy="7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BD5D" w14:textId="77777777" w:rsidR="006027AF" w:rsidRDefault="006027AF" w:rsidP="006027AF">
      <w:pPr>
        <w:rPr>
          <w:rFonts w:ascii="Times New Roman" w:hAnsi="Times New Roman" w:cs="Times New Roman"/>
          <w:b/>
          <w:sz w:val="36"/>
          <w:szCs w:val="36"/>
        </w:rPr>
      </w:pPr>
    </w:p>
    <w:p w14:paraId="4B37E349" w14:textId="212FA007" w:rsidR="00B06B00" w:rsidRPr="00DA4F5B" w:rsidRDefault="00DA4F5B" w:rsidP="00B84808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DA4F5B">
        <w:rPr>
          <w:rFonts w:ascii="Times New Roman" w:hAnsi="Times New Roman" w:cs="Times New Roman"/>
          <w:b/>
          <w:sz w:val="35"/>
          <w:szCs w:val="35"/>
        </w:rPr>
        <w:t>Продолжается приём заявок на Конкурс</w:t>
      </w:r>
      <w:r w:rsidR="00B06B00" w:rsidRPr="00DA4F5B">
        <w:rPr>
          <w:rFonts w:ascii="Times New Roman" w:hAnsi="Times New Roman" w:cs="Times New Roman"/>
          <w:b/>
          <w:sz w:val="35"/>
          <w:szCs w:val="35"/>
        </w:rPr>
        <w:t xml:space="preserve"> Л.С.</w:t>
      </w:r>
      <w:r w:rsidR="00350871" w:rsidRPr="00350871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="00B06B00" w:rsidRPr="00DA4F5B">
        <w:rPr>
          <w:rFonts w:ascii="Times New Roman" w:hAnsi="Times New Roman" w:cs="Times New Roman"/>
          <w:b/>
          <w:sz w:val="35"/>
          <w:szCs w:val="35"/>
        </w:rPr>
        <w:t>Выготского</w:t>
      </w:r>
    </w:p>
    <w:p w14:paraId="3A173898" w14:textId="77777777" w:rsidR="00B06B00" w:rsidRDefault="00B06B00" w:rsidP="003508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4C886" w14:textId="2E0BB9E7" w:rsidR="00650C49" w:rsidRPr="0004127B" w:rsidRDefault="0008694E" w:rsidP="003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65244D" w:rsidRPr="0004127B">
        <w:rPr>
          <w:rFonts w:ascii="Times New Roman" w:hAnsi="Times New Roman" w:cs="Times New Roman"/>
          <w:sz w:val="28"/>
          <w:szCs w:val="28"/>
        </w:rPr>
        <w:t xml:space="preserve"> заявок на второй Конкурс им. Л.С. Выготского</w:t>
      </w:r>
      <w:r>
        <w:rPr>
          <w:rFonts w:ascii="Times New Roman" w:hAnsi="Times New Roman" w:cs="Times New Roman"/>
          <w:sz w:val="28"/>
          <w:szCs w:val="28"/>
        </w:rPr>
        <w:t xml:space="preserve"> завершается через месяц!</w:t>
      </w:r>
      <w:r w:rsidR="0065244D" w:rsidRPr="000412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704A1" w14:textId="7ACC2824" w:rsidR="00DA4F5B" w:rsidRPr="007A38F6" w:rsidRDefault="00720EBE" w:rsidP="00350871">
      <w:pPr>
        <w:jc w:val="both"/>
        <w:rPr>
          <w:rFonts w:ascii="Times New Roman" w:hAnsi="Times New Roman" w:cs="Times New Roman"/>
          <w:sz w:val="28"/>
          <w:szCs w:val="28"/>
        </w:rPr>
      </w:pPr>
      <w:r w:rsidRPr="007A38F6">
        <w:rPr>
          <w:rFonts w:ascii="Times New Roman" w:hAnsi="Times New Roman" w:cs="Times New Roman"/>
          <w:sz w:val="28"/>
          <w:szCs w:val="28"/>
        </w:rPr>
        <w:t xml:space="preserve">Самые активные педагоги из 35 регионов России за первые три недели после старта Конкурса уже представили свои инновационные </w:t>
      </w:r>
      <w:r w:rsidR="007A38F6" w:rsidRPr="007A38F6">
        <w:rPr>
          <w:rFonts w:ascii="Times New Roman" w:hAnsi="Times New Roman" w:cs="Times New Roman"/>
          <w:sz w:val="28"/>
          <w:szCs w:val="28"/>
        </w:rPr>
        <w:t>проекты</w:t>
      </w:r>
      <w:r w:rsidRPr="007A38F6">
        <w:rPr>
          <w:rFonts w:ascii="Times New Roman" w:hAnsi="Times New Roman" w:cs="Times New Roman"/>
          <w:sz w:val="28"/>
          <w:szCs w:val="28"/>
        </w:rPr>
        <w:t xml:space="preserve"> по развитию дошкольного образования.</w:t>
      </w:r>
    </w:p>
    <w:p w14:paraId="24FCC25F" w14:textId="1379BB39" w:rsidR="008E1567" w:rsidRDefault="008E1567" w:rsidP="003508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FBE41F" w14:textId="47B97B50" w:rsidR="00350871" w:rsidRDefault="00350871" w:rsidP="00350871">
      <w:pPr>
        <w:jc w:val="both"/>
        <w:rPr>
          <w:rFonts w:ascii="Times New Roman" w:hAnsi="Times New Roman" w:cs="Times New Roman"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>Конкурс им. Л.С.</w:t>
      </w:r>
      <w:r w:rsidRPr="00350871">
        <w:rPr>
          <w:rFonts w:ascii="Times New Roman" w:hAnsi="Times New Roman" w:cs="Times New Roman"/>
          <w:sz w:val="28"/>
          <w:szCs w:val="28"/>
        </w:rPr>
        <w:t xml:space="preserve"> </w:t>
      </w:r>
      <w:r w:rsidRPr="0004127B">
        <w:rPr>
          <w:rFonts w:ascii="Times New Roman" w:hAnsi="Times New Roman" w:cs="Times New Roman"/>
          <w:sz w:val="28"/>
          <w:szCs w:val="28"/>
        </w:rPr>
        <w:t xml:space="preserve">Выготского </w:t>
      </w:r>
      <w:r w:rsidRPr="005F2F67">
        <w:rPr>
          <w:rFonts w:ascii="Times New Roman" w:hAnsi="Times New Roman" w:cs="Times New Roman"/>
          <w:sz w:val="28"/>
          <w:szCs w:val="28"/>
        </w:rPr>
        <w:t>–это возможность стать победителем, получить признание своих коллег и шанс получить высокую профессиональную экспертизу свое</w:t>
      </w:r>
      <w:r w:rsidR="00D15E32">
        <w:rPr>
          <w:rFonts w:ascii="Times New Roman" w:hAnsi="Times New Roman" w:cs="Times New Roman"/>
          <w:sz w:val="28"/>
          <w:szCs w:val="28"/>
        </w:rPr>
        <w:t>го</w:t>
      </w:r>
      <w:r w:rsidRPr="005F2F6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15E3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F2F67">
        <w:rPr>
          <w:rFonts w:ascii="Times New Roman" w:hAnsi="Times New Roman" w:cs="Times New Roman"/>
          <w:sz w:val="28"/>
          <w:szCs w:val="28"/>
        </w:rPr>
        <w:t>.</w:t>
      </w:r>
    </w:p>
    <w:p w14:paraId="4282310E" w14:textId="77777777" w:rsidR="00350871" w:rsidRDefault="00350871" w:rsidP="003508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6AEBE" w14:textId="7621C996" w:rsidR="000C3434" w:rsidRDefault="000C3434" w:rsidP="000C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0369">
        <w:rPr>
          <w:rFonts w:ascii="Times New Roman" w:hAnsi="Times New Roman" w:cs="Times New Roman"/>
          <w:sz w:val="28"/>
          <w:szCs w:val="28"/>
        </w:rPr>
        <w:t>По результатам конкурса в прошлом году видно, что победили люди, которые делают образование нового качества. Это привлекло внимание сообщества и стало важным знаком того, что изменения поддерживаются. Очень важно, чтобы Конкурс усилил тенденцию быть ориентиро</w:t>
      </w:r>
      <w:r>
        <w:rPr>
          <w:rFonts w:ascii="Times New Roman" w:hAnsi="Times New Roman" w:cs="Times New Roman"/>
          <w:sz w:val="28"/>
          <w:szCs w:val="28"/>
        </w:rPr>
        <w:t>ванными на детей и быть разными»</w:t>
      </w:r>
      <w:r w:rsidRPr="009465A5">
        <w:rPr>
          <w:rFonts w:ascii="Times New Roman" w:hAnsi="Times New Roman" w:cs="Times New Roman"/>
          <w:sz w:val="28"/>
          <w:szCs w:val="28"/>
        </w:rPr>
        <w:t xml:space="preserve">, - рассказала </w:t>
      </w: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946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Экспертного Совета Конкурса им. Л.С. Выготского.</w:t>
      </w:r>
    </w:p>
    <w:p w14:paraId="093F7FC6" w14:textId="77777777" w:rsidR="000C3434" w:rsidRPr="009465A5" w:rsidRDefault="000C3434" w:rsidP="000C34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F3DF2" w14:textId="51C7B96F" w:rsidR="00C065B6" w:rsidRDefault="008C0D12" w:rsidP="003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="00650C49" w:rsidRPr="0004127B">
        <w:rPr>
          <w:rFonts w:ascii="Times New Roman" w:hAnsi="Times New Roman" w:cs="Times New Roman"/>
          <w:sz w:val="28"/>
          <w:szCs w:val="28"/>
        </w:rPr>
        <w:t xml:space="preserve"> в конкурсе могут как педагоги дошкольного образования, так и студенты </w:t>
      </w:r>
      <w:r>
        <w:rPr>
          <w:rFonts w:ascii="Times New Roman" w:hAnsi="Times New Roman" w:cs="Times New Roman"/>
          <w:sz w:val="28"/>
          <w:szCs w:val="28"/>
        </w:rPr>
        <w:t>выпускных</w:t>
      </w:r>
      <w:r w:rsidR="00650C49" w:rsidRPr="0004127B">
        <w:rPr>
          <w:rFonts w:ascii="Times New Roman" w:hAnsi="Times New Roman" w:cs="Times New Roman"/>
          <w:sz w:val="28"/>
          <w:szCs w:val="28"/>
        </w:rPr>
        <w:t xml:space="preserve"> курсов магистратуры, студенты </w:t>
      </w:r>
      <w:r>
        <w:rPr>
          <w:rFonts w:ascii="Times New Roman" w:hAnsi="Times New Roman" w:cs="Times New Roman"/>
          <w:sz w:val="28"/>
          <w:szCs w:val="28"/>
        </w:rPr>
        <w:t>выпускных</w:t>
      </w:r>
      <w:r w:rsidR="00650C49" w:rsidRPr="0004127B">
        <w:rPr>
          <w:rFonts w:ascii="Times New Roman" w:hAnsi="Times New Roman" w:cs="Times New Roman"/>
          <w:sz w:val="28"/>
          <w:szCs w:val="28"/>
        </w:rPr>
        <w:t xml:space="preserve"> курсов бакалавриата и средних профессиональных учебных заведений</w:t>
      </w:r>
      <w:r w:rsidR="003A1561" w:rsidRPr="0004127B">
        <w:rPr>
          <w:rFonts w:ascii="Times New Roman" w:hAnsi="Times New Roman" w:cs="Times New Roman"/>
          <w:sz w:val="28"/>
          <w:szCs w:val="28"/>
        </w:rPr>
        <w:t>, обучающиеся очно по направлениям подготовки - «педагогические науки» и «гуманитарные науки», имеющие опыт работы с детьми в возрасте от 2 месяцев до 7 лет или планирующие работать с ними на профессиональной основе.</w:t>
      </w:r>
    </w:p>
    <w:p w14:paraId="2BB9F6E8" w14:textId="2FCB66E6" w:rsidR="00F42A62" w:rsidRPr="000E4098" w:rsidRDefault="00F42A62" w:rsidP="003508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7581984" w14:textId="280AA386" w:rsidR="006F6779" w:rsidRPr="000C3434" w:rsidRDefault="00720EBE" w:rsidP="000C3434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 11 января </w:t>
      </w:r>
      <w:r w:rsidR="005F2F67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нужно успеть</w:t>
      </w:r>
      <w:r w:rsidR="006F6779" w:rsidRPr="0004127B">
        <w:rPr>
          <w:rFonts w:ascii="Times New Roman" w:hAnsi="Times New Roman" w:cs="Times New Roman"/>
          <w:sz w:val="28"/>
          <w:szCs w:val="28"/>
        </w:rPr>
        <w:t xml:space="preserve"> оформить онлайн-заявку на </w:t>
      </w:r>
      <w:hyperlink r:id="rId6" w:history="1">
        <w:r w:rsidR="006F6779" w:rsidRPr="0004127B">
          <w:rPr>
            <w:rStyle w:val="a3"/>
            <w:rFonts w:ascii="Times New Roman" w:hAnsi="Times New Roman" w:cs="Times New Roman"/>
            <w:sz w:val="28"/>
            <w:szCs w:val="28"/>
          </w:rPr>
          <w:t>сайте конкурса</w:t>
        </w:r>
      </w:hyperlink>
      <w:r w:rsidR="006F6779" w:rsidRPr="0004127B">
        <w:rPr>
          <w:rFonts w:ascii="Times New Roman" w:hAnsi="Times New Roman" w:cs="Times New Roman"/>
          <w:sz w:val="28"/>
          <w:szCs w:val="28"/>
        </w:rPr>
        <w:t>, подготовить видеоролик по заявленной теме проекта, разметить его на</w:t>
      </w:r>
      <w:r w:rsidR="00F54832" w:rsidRPr="0004127B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6F6779" w:rsidRPr="0004127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F6779" w:rsidRPr="00041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F6779" w:rsidRPr="000412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6779" w:rsidRPr="00041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6F6779" w:rsidRPr="000412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6779" w:rsidRPr="00041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F6779" w:rsidRPr="0004127B">
        <w:rPr>
          <w:rFonts w:ascii="Times New Roman" w:hAnsi="Times New Roman" w:cs="Times New Roman"/>
          <w:sz w:val="28"/>
          <w:szCs w:val="28"/>
        </w:rPr>
        <w:t xml:space="preserve"> </w:t>
      </w:r>
      <w:r w:rsidR="008B2524" w:rsidRPr="0004127B">
        <w:rPr>
          <w:rFonts w:ascii="Times New Roman" w:hAnsi="Times New Roman" w:cs="Times New Roman"/>
          <w:sz w:val="28"/>
          <w:szCs w:val="28"/>
        </w:rPr>
        <w:t xml:space="preserve">и скопировать ссылку в форму заявки </w:t>
      </w:r>
      <w:r w:rsidR="00EA4267" w:rsidRPr="0004127B">
        <w:rPr>
          <w:rFonts w:ascii="Times New Roman" w:hAnsi="Times New Roman" w:cs="Times New Roman"/>
          <w:sz w:val="28"/>
          <w:szCs w:val="28"/>
        </w:rPr>
        <w:t>(</w:t>
      </w:r>
      <w:r w:rsidR="008B2524" w:rsidRPr="0004127B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EA4267" w:rsidRPr="0004127B">
        <w:rPr>
          <w:rFonts w:ascii="Times New Roman" w:hAnsi="Times New Roman" w:cs="Times New Roman"/>
          <w:sz w:val="28"/>
          <w:szCs w:val="28"/>
        </w:rPr>
        <w:t>для участия</w:t>
      </w:r>
      <w:r w:rsidR="003A6B05" w:rsidRPr="0004127B">
        <w:rPr>
          <w:rFonts w:ascii="Times New Roman" w:hAnsi="Times New Roman" w:cs="Times New Roman"/>
          <w:sz w:val="28"/>
          <w:szCs w:val="28"/>
        </w:rPr>
        <w:t xml:space="preserve"> подготовка видеоматериала не требуется)</w:t>
      </w:r>
      <w:r w:rsidR="00FC13EA" w:rsidRPr="0004127B">
        <w:rPr>
          <w:rFonts w:ascii="Times New Roman" w:hAnsi="Times New Roman" w:cs="Times New Roman"/>
          <w:sz w:val="28"/>
          <w:szCs w:val="28"/>
        </w:rPr>
        <w:t>.</w:t>
      </w:r>
      <w:r w:rsidR="006F6779" w:rsidRPr="0004127B">
        <w:rPr>
          <w:rFonts w:ascii="Times New Roman" w:hAnsi="Times New Roman" w:cs="Times New Roman"/>
          <w:sz w:val="28"/>
          <w:szCs w:val="28"/>
        </w:rPr>
        <w:t xml:space="preserve"> </w:t>
      </w:r>
      <w:r w:rsidR="00350871" w:rsidRPr="00FD6D4E">
        <w:rPr>
          <w:rFonts w:ascii="Times New Roman" w:hAnsi="Times New Roman" w:cs="Times New Roman"/>
          <w:sz w:val="28"/>
          <w:szCs w:val="28"/>
        </w:rPr>
        <w:t xml:space="preserve">Помимо заполнения основной заявки, можно поставить отметку, что вы желаете принять участие в </w:t>
      </w:r>
      <w:hyperlink r:id="rId8" w:history="1">
        <w:r w:rsidR="00350871" w:rsidRPr="00FD6D4E">
          <w:rPr>
            <w:rStyle w:val="a3"/>
            <w:rFonts w:ascii="Times New Roman" w:hAnsi="Times New Roman" w:cs="Times New Roman"/>
            <w:sz w:val="28"/>
            <w:szCs w:val="28"/>
          </w:rPr>
          <w:t>Летней Школе им. Л.С. Выготского</w:t>
        </w:r>
      </w:hyperlink>
      <w:r w:rsidR="00350871">
        <w:rPr>
          <w:rStyle w:val="a3"/>
          <w:sz w:val="28"/>
          <w:szCs w:val="28"/>
        </w:rPr>
        <w:t>,</w:t>
      </w:r>
      <w:r w:rsidR="00350871">
        <w:rPr>
          <w:sz w:val="28"/>
          <w:szCs w:val="28"/>
        </w:rPr>
        <w:t xml:space="preserve"> </w:t>
      </w:r>
      <w:r w:rsidR="006F6779" w:rsidRPr="0004127B">
        <w:rPr>
          <w:rFonts w:ascii="Times New Roman" w:hAnsi="Times New Roman" w:cs="Times New Roman"/>
          <w:sz w:val="28"/>
          <w:szCs w:val="28"/>
        </w:rPr>
        <w:t>или заявить о своем желании повысить компетенции в рамках самостоятельно выбранной международной конференции или образовательного тура.</w:t>
      </w:r>
      <w:r w:rsidR="00A811D6" w:rsidRPr="00041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21A297" w14:textId="181E60E2" w:rsidR="006F6779" w:rsidRPr="0004127B" w:rsidRDefault="006F6779" w:rsidP="00350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 xml:space="preserve">Победители Всероссийского конкурса им. Л.С. Выготского </w:t>
      </w:r>
      <w:r w:rsidR="00B60AC1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Pr="0004127B">
        <w:rPr>
          <w:rFonts w:ascii="Times New Roman" w:hAnsi="Times New Roman" w:cs="Times New Roman"/>
          <w:sz w:val="28"/>
          <w:szCs w:val="28"/>
        </w:rPr>
        <w:t xml:space="preserve">могут участвовать в Конкурсе только </w:t>
      </w:r>
      <w:r w:rsidRPr="0004127B">
        <w:rPr>
          <w:rFonts w:ascii="Times New Roman" w:hAnsi="Times New Roman" w:cs="Times New Roman"/>
          <w:b/>
          <w:sz w:val="28"/>
          <w:szCs w:val="28"/>
        </w:rPr>
        <w:t>с новым проектом.</w:t>
      </w:r>
    </w:p>
    <w:p w14:paraId="0FE979B4" w14:textId="77777777" w:rsidR="00FC13EA" w:rsidRPr="0004127B" w:rsidRDefault="00FC13EA" w:rsidP="003508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EB786" w14:textId="15525B3A" w:rsidR="00FC13EA" w:rsidRPr="0004127B" w:rsidRDefault="000C3434" w:rsidP="00350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о Конкурсе можно </w:t>
      </w:r>
      <w:r w:rsidR="00EC5ACB" w:rsidRPr="0004127B">
        <w:rPr>
          <w:rFonts w:ascii="Times New Roman" w:hAnsi="Times New Roman" w:cs="Times New Roman"/>
          <w:sz w:val="28"/>
          <w:szCs w:val="28"/>
        </w:rPr>
        <w:t xml:space="preserve">узнать на сайте: </w:t>
      </w:r>
      <w:hyperlink r:id="rId9" w:history="1">
        <w:r w:rsidR="00FC13EA" w:rsidRPr="0004127B">
          <w:rPr>
            <w:rStyle w:val="a3"/>
            <w:rFonts w:ascii="Times New Roman" w:hAnsi="Times New Roman" w:cs="Times New Roman"/>
            <w:sz w:val="28"/>
            <w:szCs w:val="28"/>
          </w:rPr>
          <w:t>http://konkurs.rybakovfond.ru</w:t>
        </w:r>
      </w:hyperlink>
      <w:r w:rsidR="00FC13EA" w:rsidRPr="000412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A2A3F" w14:textId="77777777" w:rsidR="00EC5ACB" w:rsidRDefault="00EC5ACB" w:rsidP="003508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B9DE1" w14:textId="77777777" w:rsidR="00B84808" w:rsidRPr="008C54B9" w:rsidRDefault="00B84808" w:rsidP="000C3434">
      <w:pPr>
        <w:jc w:val="center"/>
        <w:rPr>
          <w:rFonts w:eastAsiaTheme="minorHAnsi"/>
          <w:bCs/>
          <w:i/>
          <w:iCs/>
          <w:lang w:eastAsia="en-US"/>
        </w:rPr>
      </w:pPr>
      <w:r w:rsidRPr="008864DD">
        <w:t>###</w:t>
      </w:r>
      <w:r w:rsidRPr="00007D40">
        <w:rPr>
          <w:rFonts w:eastAsiaTheme="minorHAnsi"/>
          <w:b/>
          <w:bCs/>
          <w:i/>
          <w:iCs/>
          <w:lang w:eastAsia="en-US"/>
        </w:rPr>
        <w:br/>
      </w:r>
    </w:p>
    <w:p w14:paraId="478489F1" w14:textId="77777777" w:rsidR="00B84808" w:rsidRPr="00B84808" w:rsidRDefault="00B84808" w:rsidP="00350871">
      <w:pPr>
        <w:ind w:firstLine="709"/>
        <w:jc w:val="both"/>
        <w:rPr>
          <w:rFonts w:cs="Times New Roman"/>
          <w:sz w:val="28"/>
          <w:szCs w:val="28"/>
        </w:rPr>
      </w:pPr>
      <w:r w:rsidRPr="008C54B9">
        <w:rPr>
          <w:rFonts w:eastAsiaTheme="minorHAnsi"/>
          <w:b/>
          <w:bCs/>
          <w:i/>
          <w:iCs/>
          <w:lang w:eastAsia="en-US"/>
        </w:rPr>
        <w:t>«Рыбаков Фонд»</w:t>
      </w:r>
      <w:r w:rsidRPr="008C54B9">
        <w:rPr>
          <w:rFonts w:eastAsiaTheme="minorHAnsi"/>
          <w:bCs/>
          <w:i/>
          <w:iCs/>
          <w:lang w:eastAsia="en-US"/>
        </w:rPr>
        <w:t xml:space="preserve"> был основан в 2015 году Игорем и Екатериной Рыбаковыми. Его цель – создание равных возможностей для раскрытия потенциала каждого человека. «Рыбаков Фонд» инициирует и реализует программы, направленные на развитие предпринимательства, образования и третьего сектора.   «Рыбаков Фонд» занимается популяризацией и внедрением лучших мировых и отечественных практ</w:t>
      </w:r>
      <w:r>
        <w:rPr>
          <w:rFonts w:eastAsiaTheme="minorHAnsi"/>
          <w:bCs/>
          <w:i/>
          <w:iCs/>
          <w:lang w:eastAsia="en-US"/>
        </w:rPr>
        <w:t xml:space="preserve">ик в сфере предпринимательства и </w:t>
      </w:r>
      <w:r w:rsidRPr="008C54B9">
        <w:rPr>
          <w:rFonts w:eastAsiaTheme="minorHAnsi"/>
          <w:bCs/>
          <w:i/>
          <w:iCs/>
          <w:lang w:eastAsia="en-US"/>
        </w:rPr>
        <w:t>третьего сектора, создает образовательную мотивационную среду, которая дает возможность каждому максимально реализовать свой потенци</w:t>
      </w:r>
      <w:r>
        <w:rPr>
          <w:rFonts w:eastAsiaTheme="minorHAnsi"/>
          <w:bCs/>
          <w:i/>
          <w:iCs/>
          <w:lang w:eastAsia="en-US"/>
        </w:rPr>
        <w:t xml:space="preserve">ал и непрерывно саморазвиваться. </w:t>
      </w:r>
      <w:r w:rsidRPr="008C54B9">
        <w:rPr>
          <w:rFonts w:eastAsiaTheme="minorHAnsi"/>
          <w:bCs/>
          <w:i/>
          <w:iCs/>
          <w:lang w:eastAsia="en-US"/>
        </w:rPr>
        <w:t>Важное направление в работе «Рыбаков Фонда» - интеграция и поддержка региональных инициатив по всем направлениям деятельности. Программы Фонда, в том числе, конкурсные, сегодня охватыв</w:t>
      </w:r>
      <w:r>
        <w:rPr>
          <w:rFonts w:eastAsiaTheme="minorHAnsi"/>
          <w:bCs/>
          <w:i/>
          <w:iCs/>
          <w:lang w:eastAsia="en-US"/>
        </w:rPr>
        <w:t>ают около 80 субъектов России.</w:t>
      </w:r>
      <w:r w:rsidRPr="008C54B9">
        <w:rPr>
          <w:rFonts w:eastAsiaTheme="minorHAnsi"/>
          <w:bCs/>
          <w:i/>
          <w:iCs/>
          <w:lang w:eastAsia="en-US"/>
        </w:rPr>
        <w:t xml:space="preserve"> Подробная информация о деятельности «Рыбаков Фонда» доступна на сайте: rybakovfond.ru</w:t>
      </w:r>
    </w:p>
    <w:p w14:paraId="42ACCE26" w14:textId="77777777" w:rsidR="00B84808" w:rsidRPr="00B06B00" w:rsidRDefault="00B84808" w:rsidP="003508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808" w:rsidRPr="00B06B00" w:rsidSect="006027A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00"/>
    <w:rsid w:val="000139CF"/>
    <w:rsid w:val="0004127B"/>
    <w:rsid w:val="0008694E"/>
    <w:rsid w:val="000C3434"/>
    <w:rsid w:val="000E4098"/>
    <w:rsid w:val="00124F72"/>
    <w:rsid w:val="00155F27"/>
    <w:rsid w:val="001C1DE3"/>
    <w:rsid w:val="001D7B93"/>
    <w:rsid w:val="00241C75"/>
    <w:rsid w:val="002460A6"/>
    <w:rsid w:val="002476A4"/>
    <w:rsid w:val="002B3092"/>
    <w:rsid w:val="003211D2"/>
    <w:rsid w:val="00350871"/>
    <w:rsid w:val="00390357"/>
    <w:rsid w:val="003A1561"/>
    <w:rsid w:val="003A6B05"/>
    <w:rsid w:val="003B416D"/>
    <w:rsid w:val="00414BD0"/>
    <w:rsid w:val="00474691"/>
    <w:rsid w:val="005F2F67"/>
    <w:rsid w:val="006027AF"/>
    <w:rsid w:val="00626D1A"/>
    <w:rsid w:val="00643F5E"/>
    <w:rsid w:val="00650C49"/>
    <w:rsid w:val="0065244D"/>
    <w:rsid w:val="006B382C"/>
    <w:rsid w:val="006F4F40"/>
    <w:rsid w:val="006F6779"/>
    <w:rsid w:val="0070449A"/>
    <w:rsid w:val="00720EBE"/>
    <w:rsid w:val="00785719"/>
    <w:rsid w:val="007A38F6"/>
    <w:rsid w:val="0085005C"/>
    <w:rsid w:val="00851EDF"/>
    <w:rsid w:val="008823EC"/>
    <w:rsid w:val="008847A3"/>
    <w:rsid w:val="00887C33"/>
    <w:rsid w:val="008B2524"/>
    <w:rsid w:val="008C0D12"/>
    <w:rsid w:val="008E1567"/>
    <w:rsid w:val="00934040"/>
    <w:rsid w:val="009465A5"/>
    <w:rsid w:val="00951731"/>
    <w:rsid w:val="00964B00"/>
    <w:rsid w:val="009A598C"/>
    <w:rsid w:val="009B5D3A"/>
    <w:rsid w:val="009C6C5B"/>
    <w:rsid w:val="009F1B71"/>
    <w:rsid w:val="00A720D2"/>
    <w:rsid w:val="00A811D6"/>
    <w:rsid w:val="00AB213B"/>
    <w:rsid w:val="00B0668C"/>
    <w:rsid w:val="00B06B00"/>
    <w:rsid w:val="00B60AC1"/>
    <w:rsid w:val="00B84808"/>
    <w:rsid w:val="00B977D4"/>
    <w:rsid w:val="00BB3AC6"/>
    <w:rsid w:val="00C065B6"/>
    <w:rsid w:val="00C176AB"/>
    <w:rsid w:val="00CB5DD9"/>
    <w:rsid w:val="00CE0369"/>
    <w:rsid w:val="00D04722"/>
    <w:rsid w:val="00D15E32"/>
    <w:rsid w:val="00D338B2"/>
    <w:rsid w:val="00D33A26"/>
    <w:rsid w:val="00D77AF8"/>
    <w:rsid w:val="00D952BC"/>
    <w:rsid w:val="00DA4F5B"/>
    <w:rsid w:val="00DB7E60"/>
    <w:rsid w:val="00DD548F"/>
    <w:rsid w:val="00E0568D"/>
    <w:rsid w:val="00E71C81"/>
    <w:rsid w:val="00EA4267"/>
    <w:rsid w:val="00EC483F"/>
    <w:rsid w:val="00EC5ACB"/>
    <w:rsid w:val="00EE51D8"/>
    <w:rsid w:val="00F00AFE"/>
    <w:rsid w:val="00F42A62"/>
    <w:rsid w:val="00F54832"/>
    <w:rsid w:val="00FC13EA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6537A"/>
  <w14:defaultImageDpi w14:val="300"/>
  <w15:docId w15:val="{73114295-7D1C-4D0C-9F5F-B6D8FCD8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480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Roboto Condensed" w:eastAsia="Roboto Condensed" w:hAnsi="Roboto Condensed" w:cs="Roboto Condensed"/>
      <w:color w:val="000000"/>
      <w:sz w:val="22"/>
      <w:szCs w:val="22"/>
      <w:lang w:val="en"/>
    </w:rPr>
  </w:style>
  <w:style w:type="character" w:styleId="a3">
    <w:name w:val="Hyperlink"/>
    <w:basedOn w:val="a0"/>
    <w:uiPriority w:val="99"/>
    <w:unhideWhenUsed/>
    <w:rsid w:val="006F6779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04127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7B"/>
    <w:rPr>
      <w:rFonts w:eastAsiaTheme="minorHAnsi"/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0412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127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27B"/>
    <w:rPr>
      <w:rFonts w:ascii="Lucida Grande CY" w:hAnsi="Lucida Grande CY" w:cs="Lucida Grande CY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A59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A598C"/>
    <w:rPr>
      <w:rFonts w:ascii="Arial" w:eastAsiaTheme="minorHAnsi" w:hAnsi="Arial" w:cs="Arial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1C1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ka.rybakovfond.ru/projects/letnyaya_shko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rybakovfon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konkurs.rybakovfon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Сафонова</dc:creator>
  <cp:keywords/>
  <dc:description/>
  <cp:lastModifiedBy>Наталия Тюшкевич</cp:lastModifiedBy>
  <cp:revision>15</cp:revision>
  <dcterms:created xsi:type="dcterms:W3CDTF">2017-12-05T11:07:00Z</dcterms:created>
  <dcterms:modified xsi:type="dcterms:W3CDTF">2017-12-08T17:29:00Z</dcterms:modified>
</cp:coreProperties>
</file>